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37C" w:rsidRDefault="00A5137C" w:rsidP="00A5137C">
      <w:pPr>
        <w:jc w:val="center"/>
        <w:rPr>
          <w:color w:val="003366"/>
        </w:rPr>
      </w:pPr>
      <w:r>
        <w:t xml:space="preserve">   </w:t>
      </w:r>
      <w:r>
        <w:rPr>
          <w:noProof/>
        </w:rPr>
        <w:drawing>
          <wp:inline distT="0" distB="0" distL="0" distR="0" wp14:anchorId="54F9F849" wp14:editId="14B6EA9B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48"/>
          <w:szCs w:val="48"/>
        </w:rPr>
      </w:pPr>
      <w:proofErr w:type="gramStart"/>
      <w:r>
        <w:rPr>
          <w:sz w:val="48"/>
          <w:szCs w:val="48"/>
        </w:rPr>
        <w:t>Р</w:t>
      </w:r>
      <w:proofErr w:type="gramEnd"/>
      <w:r>
        <w:rPr>
          <w:sz w:val="48"/>
          <w:szCs w:val="48"/>
        </w:rPr>
        <w:t xml:space="preserve"> Е Ш Е Н И Е</w:t>
      </w:r>
    </w:p>
    <w:p w:rsidR="00A5137C" w:rsidRDefault="00A5137C" w:rsidP="00A5137C">
      <w:pPr>
        <w:rPr>
          <w:sz w:val="28"/>
          <w:szCs w:val="28"/>
        </w:rPr>
      </w:pPr>
    </w:p>
    <w:p w:rsidR="00A5137C" w:rsidRDefault="00591D4C" w:rsidP="00A5137C">
      <w:pPr>
        <w:tabs>
          <w:tab w:val="left" w:pos="7425"/>
        </w:tabs>
      </w:pPr>
      <w:r>
        <w:t>30</w:t>
      </w:r>
      <w:r w:rsidR="00DD3E8F">
        <w:t>.</w:t>
      </w:r>
      <w:r>
        <w:t>11</w:t>
      </w:r>
      <w:r w:rsidR="00A5137C">
        <w:t>.2015                                               п. Малиновка</w:t>
      </w:r>
      <w:r w:rsidR="00A5137C">
        <w:tab/>
        <w:t xml:space="preserve">         № </w:t>
      </w:r>
      <w:r>
        <w:t>4</w:t>
      </w:r>
      <w:r w:rsidR="00A5137C">
        <w:t>-</w:t>
      </w:r>
      <w:r>
        <w:t>16</w:t>
      </w:r>
      <w:bookmarkStart w:id="0" w:name="_GoBack"/>
      <w:bookmarkEnd w:id="0"/>
      <w:r w:rsidR="00A5137C">
        <w:t>Р</w:t>
      </w:r>
    </w:p>
    <w:p w:rsidR="00A5137C" w:rsidRDefault="00A5137C" w:rsidP="00A5137C">
      <w:pPr>
        <w:rPr>
          <w:sz w:val="28"/>
          <w:szCs w:val="28"/>
        </w:rPr>
      </w:pPr>
    </w:p>
    <w:p w:rsidR="00DD3E8F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О внесении  изменений в Решение Малиновского</w:t>
      </w:r>
    </w:p>
    <w:p w:rsidR="00DD3E8F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сельского Совета депутатов от 17.08.2011 № 21-62Р</w:t>
      </w:r>
    </w:p>
    <w:p w:rsidR="00DD3E8F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«Об утверждении Положения о порядке и условиях </w:t>
      </w:r>
    </w:p>
    <w:p w:rsidR="00A5137C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приватизации муниципального имущества в Малиновском сельсовете»</w:t>
      </w:r>
    </w:p>
    <w:p w:rsidR="00A5137C" w:rsidRDefault="00A5137C" w:rsidP="00A5137C">
      <w:pPr>
        <w:autoSpaceDE w:val="0"/>
        <w:autoSpaceDN w:val="0"/>
        <w:adjustRightInd w:val="0"/>
        <w:ind w:firstLine="709"/>
        <w:jc w:val="both"/>
      </w:pPr>
    </w:p>
    <w:p w:rsidR="00A5137C" w:rsidRPr="000365A6" w:rsidRDefault="00DD3E8F" w:rsidP="00A5137C">
      <w:pPr>
        <w:autoSpaceDE w:val="0"/>
        <w:autoSpaceDN w:val="0"/>
        <w:adjustRightInd w:val="0"/>
        <w:ind w:firstLine="709"/>
        <w:jc w:val="both"/>
        <w:rPr>
          <w:b/>
        </w:rPr>
      </w:pPr>
      <w:r>
        <w:t>В соответствии с Федеральным законом от 29.06.2015 №180-ФЗ «О внесении изменений в Федеральный закон  «О приватизации государственного и муниципального имущества»</w:t>
      </w:r>
      <w:r w:rsidRPr="00DD3E8F">
        <w:t xml:space="preserve"> </w:t>
      </w:r>
      <w:r>
        <w:t>№178-ФЗ от 21.12.2001,  р</w:t>
      </w:r>
      <w:r w:rsidR="00A5137C" w:rsidRPr="00A5137C">
        <w:t xml:space="preserve">уководствуясь статьями 20,24 Устава Малиновского сельского Совета депутатов,  Малиновский сельский Совет депутатов </w:t>
      </w:r>
      <w:r w:rsidR="00A5137C" w:rsidRPr="000365A6">
        <w:rPr>
          <w:b/>
        </w:rPr>
        <w:t xml:space="preserve">РЕШИЛ:  </w:t>
      </w:r>
    </w:p>
    <w:p w:rsidR="00DD3E8F" w:rsidRDefault="00A5137C" w:rsidP="00DD3E8F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r w:rsidRPr="000365A6">
        <w:rPr>
          <w:b/>
        </w:rPr>
        <w:t>1.</w:t>
      </w:r>
      <w:r>
        <w:t xml:space="preserve"> </w:t>
      </w:r>
      <w:r w:rsidR="00DD3E8F">
        <w:t>Внести  следующие изменения в Решение Малиновского сельского Совета депутатов от 17.08.2011 № 21-62Р «Об утверждении Положения о порядке и условиях приватизации муниципального имущества в Малиновском сельсовете»:</w:t>
      </w:r>
    </w:p>
    <w:p w:rsidR="006E4DE5" w:rsidRDefault="00DD3E8F" w:rsidP="006E4DE5">
      <w:pPr>
        <w:autoSpaceDE w:val="0"/>
        <w:autoSpaceDN w:val="0"/>
        <w:adjustRightInd w:val="0"/>
        <w:ind w:firstLine="709"/>
        <w:jc w:val="both"/>
      </w:pPr>
      <w:r w:rsidRPr="000365A6">
        <w:rPr>
          <w:b/>
        </w:rPr>
        <w:t>1.1</w:t>
      </w:r>
      <w:r>
        <w:t xml:space="preserve">. </w:t>
      </w:r>
      <w:r w:rsidR="006E4DE5">
        <w:t xml:space="preserve">Подпункт 8 пункта 1.7 статьи 1 изложить в следующей редакции: </w:t>
      </w:r>
    </w:p>
    <w:p w:rsidR="006E4DE5" w:rsidRDefault="006E4DE5" w:rsidP="006E4DE5">
      <w:pPr>
        <w:autoSpaceDE w:val="0"/>
        <w:autoSpaceDN w:val="0"/>
        <w:adjustRightInd w:val="0"/>
        <w:ind w:firstLine="709"/>
        <w:jc w:val="both"/>
      </w:pPr>
      <w:r>
        <w:t xml:space="preserve">«8) </w:t>
      </w:r>
      <w:r w:rsidRPr="00971BC3">
        <w:t>государственного и муниципального имущества в собственность некоммерческих организаций, созданных при преобразовании государственных и муниципальных унитарных предприятий, и государственного и муниципального имущества, передаваемого государственным корпорациям и иным некоммерческим организациям в качестве имущественного взноса Российской Федерации, субъектов Российской Федерации, муниципальных образований</w:t>
      </w:r>
      <w:proofErr w:type="gramStart"/>
      <w:r w:rsidRPr="00971BC3">
        <w:t>;</w:t>
      </w:r>
      <w:r>
        <w:t>»</w:t>
      </w:r>
      <w:proofErr w:type="gramEnd"/>
    </w:p>
    <w:p w:rsidR="006E4DE5" w:rsidRDefault="006E4DE5" w:rsidP="006E4DE5">
      <w:pPr>
        <w:autoSpaceDE w:val="0"/>
        <w:autoSpaceDN w:val="0"/>
        <w:adjustRightInd w:val="0"/>
        <w:ind w:firstLine="709"/>
        <w:jc w:val="both"/>
      </w:pPr>
      <w:r w:rsidRPr="000365A6">
        <w:rPr>
          <w:b/>
        </w:rPr>
        <w:t>1.2</w:t>
      </w:r>
      <w:r>
        <w:t xml:space="preserve">. Подпункт 12 пункта 1.7 статьи 1 изложить в следующей редакции: </w:t>
      </w:r>
    </w:p>
    <w:p w:rsidR="006E4DE5" w:rsidRDefault="006E4DE5" w:rsidP="006E4DE5">
      <w:pPr>
        <w:autoSpaceDE w:val="0"/>
        <w:autoSpaceDN w:val="0"/>
        <w:adjustRightInd w:val="0"/>
        <w:ind w:firstLine="709"/>
        <w:jc w:val="both"/>
      </w:pPr>
      <w:r>
        <w:t xml:space="preserve">«12) </w:t>
      </w:r>
      <w:r w:rsidRPr="00542FF5">
        <w:t xml:space="preserve">акций акционерного общества, а также ценных бумаг, конвертируемых </w:t>
      </w:r>
      <w:proofErr w:type="gramStart"/>
      <w:r w:rsidRPr="00542FF5">
        <w:t>в</w:t>
      </w:r>
      <w:proofErr w:type="gramEnd"/>
      <w:r w:rsidRPr="00542FF5">
        <w:t xml:space="preserve"> акции акционерного общества, в случае их выкупа в порядке, установленном статьями 84.2, 84.7 и 84.8 Федерального закона от 26 декабря 1995 года № 208-ФЗ "Об акц</w:t>
      </w:r>
      <w:r>
        <w:t>ионерных обществах»</w:t>
      </w:r>
      <w:proofErr w:type="gramStart"/>
      <w:r>
        <w:t>;»</w:t>
      </w:r>
      <w:proofErr w:type="gramEnd"/>
    </w:p>
    <w:p w:rsidR="006E4DE5" w:rsidRDefault="006E4DE5" w:rsidP="006E4DE5">
      <w:pPr>
        <w:autoSpaceDE w:val="0"/>
        <w:autoSpaceDN w:val="0"/>
        <w:adjustRightInd w:val="0"/>
        <w:ind w:firstLine="709"/>
        <w:jc w:val="both"/>
      </w:pPr>
      <w:r w:rsidRPr="000365A6">
        <w:rPr>
          <w:b/>
        </w:rPr>
        <w:t>1.3.</w:t>
      </w:r>
      <w:r>
        <w:t xml:space="preserve"> Подпункт 15 пункта 1.7 статьи 1 изложить в следующей редакции: </w:t>
      </w:r>
    </w:p>
    <w:p w:rsidR="006E4DE5" w:rsidRDefault="006E4DE5" w:rsidP="006E4DE5">
      <w:pPr>
        <w:autoSpaceDE w:val="0"/>
        <w:autoSpaceDN w:val="0"/>
        <w:adjustRightInd w:val="0"/>
        <w:ind w:firstLine="709"/>
        <w:jc w:val="both"/>
      </w:pPr>
      <w:proofErr w:type="gramStart"/>
      <w:r>
        <w:t>«15)</w:t>
      </w:r>
      <w:r w:rsidRPr="00542FF5">
        <w:t xml:space="preserve"> федерального имущества в соответствии с решениями Правительства Российской Федерации, принимаемыми в целях создания условий для привлечения инвестиций, стимулирования развития фондового рынка, а также модернизации и технологического развития экономики, развития малого и среднего предпринимательства в Российской Федерации, в том числе в связи с осуществлением деятельности акционерного общества "Федеральная корпорация по развитию малого и среднего предпринимательства" на основании Федерального закона от</w:t>
      </w:r>
      <w:proofErr w:type="gramEnd"/>
      <w:r w:rsidRPr="00542FF5">
        <w:t xml:space="preserve"> 24 июля 2007 года № 209-ФЗ "О развитии малого и среднего предпринимательства в Российской Федерации" в качестве института развития в сфере малого и среднего предпринимательства</w:t>
      </w:r>
      <w:proofErr w:type="gramStart"/>
      <w:r w:rsidRPr="00542FF5">
        <w:t>;</w:t>
      </w:r>
      <w:r>
        <w:t>»</w:t>
      </w:r>
      <w:proofErr w:type="gramEnd"/>
    </w:p>
    <w:p w:rsidR="006E4DE5" w:rsidRDefault="006E4DE5" w:rsidP="006E4DE5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r w:rsidRPr="000365A6">
        <w:rPr>
          <w:b/>
        </w:rPr>
        <w:t>1.4.</w:t>
      </w:r>
      <w:r>
        <w:t xml:space="preserve"> пункт 1.7 статьи 1 дополнить подпунктами 19, 20, 21 следующего содержания: </w:t>
      </w:r>
    </w:p>
    <w:p w:rsidR="006E4DE5" w:rsidRDefault="006E4DE5" w:rsidP="006E4DE5">
      <w:pPr>
        <w:autoSpaceDE w:val="0"/>
        <w:autoSpaceDN w:val="0"/>
        <w:adjustRightInd w:val="0"/>
        <w:ind w:firstLine="709"/>
        <w:jc w:val="both"/>
      </w:pPr>
      <w:bookmarkStart w:id="1" w:name="ZAP26MO3EL"/>
      <w:bookmarkEnd w:id="1"/>
      <w:r>
        <w:lastRenderedPageBreak/>
        <w:t xml:space="preserve">«19) </w:t>
      </w:r>
      <w:r w:rsidRPr="00542FF5">
        <w:t xml:space="preserve">земельных участков, иных объектов недвижимого имущества, находящихся в федеральной собственности, в отношении которых уполномоченным в соответствии с Федеральным законом от 24 июля 2008 года № 161-ФЗ "О содействии развитию жилищного строительства" Правительством Российской Федерации межведомственным коллегиальным органом принято решение, которое предусмотрено пунктом 2 части 1 статьи 12 указанного Федерального закона и в </w:t>
      </w:r>
      <w:proofErr w:type="gramStart"/>
      <w:r w:rsidRPr="00542FF5">
        <w:t>соответствии</w:t>
      </w:r>
      <w:proofErr w:type="gramEnd"/>
      <w:r w:rsidRPr="00542FF5">
        <w:t xml:space="preserve"> с которым Фонд выполняет функции агента Российской </w:t>
      </w:r>
      <w:proofErr w:type="gramStart"/>
      <w:r w:rsidRPr="00542FF5">
        <w:t>Федерации;</w:t>
      </w:r>
      <w:r>
        <w:br/>
        <w:t xml:space="preserve">            20) имущества, передаваемого в собственность управляющей компании в качестве имущественного взноса Российской Федерации, субъекта Российской Федерации, муниципального образования в порядке, установленном Федеральным законом "О территориях опережающего социально-экономического развития в Российской Федерации";</w:t>
      </w:r>
      <w:proofErr w:type="gramEnd"/>
    </w:p>
    <w:p w:rsidR="006E4DE5" w:rsidRDefault="006E4DE5" w:rsidP="006E4DE5">
      <w:pPr>
        <w:autoSpaceDE w:val="0"/>
        <w:autoSpaceDN w:val="0"/>
        <w:adjustRightInd w:val="0"/>
        <w:ind w:firstLine="709"/>
        <w:jc w:val="both"/>
      </w:pPr>
      <w:r>
        <w:t>21) ценных бумаг на проводимых в соответствии с Федеральным законом от 21 ноября 2011 года № 325-ФЗ "Об организованных торгах" организованных торгах и на основании решений Правительства Российской Федерации</w:t>
      </w:r>
      <w:proofErr w:type="gramStart"/>
      <w:r>
        <w:t>.»</w:t>
      </w:r>
      <w:proofErr w:type="gramEnd"/>
    </w:p>
    <w:p w:rsidR="006E4DE5" w:rsidRDefault="006E4DE5" w:rsidP="00DD3E8F">
      <w:pPr>
        <w:autoSpaceDE w:val="0"/>
        <w:autoSpaceDN w:val="0"/>
        <w:adjustRightInd w:val="0"/>
        <w:ind w:firstLine="709"/>
        <w:jc w:val="both"/>
      </w:pPr>
      <w:r w:rsidRPr="000365A6">
        <w:rPr>
          <w:b/>
        </w:rPr>
        <w:t>1.5.</w:t>
      </w:r>
      <w:r>
        <w:t xml:space="preserve"> в пункте 3.3. статьи 3  исключить слово «открытых»;</w:t>
      </w:r>
    </w:p>
    <w:p w:rsidR="006E4DE5" w:rsidRDefault="006E4DE5" w:rsidP="006E4DE5">
      <w:pPr>
        <w:autoSpaceDE w:val="0"/>
        <w:autoSpaceDN w:val="0"/>
        <w:adjustRightInd w:val="0"/>
        <w:ind w:firstLine="709"/>
        <w:jc w:val="both"/>
      </w:pPr>
      <w:r w:rsidRPr="000365A6">
        <w:rPr>
          <w:b/>
        </w:rPr>
        <w:t>1.6</w:t>
      </w:r>
      <w:r>
        <w:t>. в подпункте а</w:t>
      </w:r>
      <w:r w:rsidR="00363921">
        <w:t>)</w:t>
      </w:r>
      <w:r>
        <w:t xml:space="preserve"> пункта 4.1 статьи 4 исключить слово «открытое»;</w:t>
      </w:r>
    </w:p>
    <w:p w:rsidR="006E4DE5" w:rsidRDefault="006E4DE5" w:rsidP="006E4DE5">
      <w:pPr>
        <w:autoSpaceDE w:val="0"/>
        <w:autoSpaceDN w:val="0"/>
        <w:adjustRightInd w:val="0"/>
        <w:ind w:firstLine="709"/>
        <w:jc w:val="both"/>
      </w:pPr>
      <w:r w:rsidRPr="000365A6">
        <w:rPr>
          <w:b/>
        </w:rPr>
        <w:t>1.7.</w:t>
      </w:r>
      <w:r w:rsidRPr="0084026B">
        <w:t xml:space="preserve"> в подпункте </w:t>
      </w:r>
      <w:r>
        <w:t>в</w:t>
      </w:r>
      <w:r w:rsidR="00363921">
        <w:t>)</w:t>
      </w:r>
      <w:r w:rsidRPr="0084026B">
        <w:t xml:space="preserve"> пункта 4.1 статьи 4 исключить слово «открыт</w:t>
      </w:r>
      <w:r>
        <w:t>ых</w:t>
      </w:r>
      <w:r w:rsidRPr="0084026B">
        <w:t>»;</w:t>
      </w:r>
    </w:p>
    <w:p w:rsidR="006E4DE5" w:rsidRDefault="006E4DE5" w:rsidP="006E4DE5">
      <w:pPr>
        <w:autoSpaceDE w:val="0"/>
        <w:autoSpaceDN w:val="0"/>
        <w:adjustRightInd w:val="0"/>
        <w:ind w:firstLine="709"/>
        <w:jc w:val="both"/>
      </w:pPr>
      <w:r w:rsidRPr="000365A6">
        <w:rPr>
          <w:b/>
        </w:rPr>
        <w:t>1.8</w:t>
      </w:r>
      <w:r>
        <w:t>. подпункт д</w:t>
      </w:r>
      <w:r w:rsidR="00363921">
        <w:t>)</w:t>
      </w:r>
      <w:r>
        <w:t xml:space="preserve"> пункта 4.1. статьи 4 исключить;</w:t>
      </w:r>
    </w:p>
    <w:p w:rsidR="00DD3E8F" w:rsidRDefault="006E4DE5" w:rsidP="00DD3E8F">
      <w:pPr>
        <w:autoSpaceDE w:val="0"/>
        <w:autoSpaceDN w:val="0"/>
        <w:adjustRightInd w:val="0"/>
        <w:ind w:firstLine="709"/>
        <w:jc w:val="both"/>
      </w:pPr>
      <w:r w:rsidRPr="000365A6">
        <w:rPr>
          <w:b/>
        </w:rPr>
        <w:t>1.9</w:t>
      </w:r>
      <w:r>
        <w:t xml:space="preserve">. </w:t>
      </w:r>
      <w:r w:rsidR="00DD3E8F">
        <w:t>пункт 5.2. статьи 5 дополнить пунктом 5.2.1. следующего содержания:</w:t>
      </w:r>
    </w:p>
    <w:p w:rsidR="00DD3E8F" w:rsidRDefault="00DD3E8F" w:rsidP="00DD3E8F">
      <w:pPr>
        <w:autoSpaceDE w:val="0"/>
        <w:autoSpaceDN w:val="0"/>
        <w:adjustRightInd w:val="0"/>
        <w:ind w:firstLine="709"/>
        <w:jc w:val="both"/>
      </w:pPr>
      <w:r>
        <w:t xml:space="preserve">«5.2.1. </w:t>
      </w:r>
      <w:proofErr w:type="gramStart"/>
      <w:r>
        <w:t>Н</w:t>
      </w:r>
      <w:r w:rsidRPr="00DD3E8F">
        <w:t>ачальная цена подлежащего приватизации муниципального имущества устанавливается в случаях, предусмотренных Федеральным законом</w:t>
      </w:r>
      <w:r w:rsidR="0084026B">
        <w:t xml:space="preserve"> №178-ФЗ от 21.12.2001 «О приватизации государственного и муниципального имущества»</w:t>
      </w:r>
      <w:r w:rsidRPr="00DD3E8F">
        <w:t>,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"Интернет" информационного сообщения о продаже муниципального имущества прошло не более чем</w:t>
      </w:r>
      <w:proofErr w:type="gramEnd"/>
      <w:r w:rsidRPr="00DD3E8F">
        <w:t xml:space="preserve"> шесть месяцев</w:t>
      </w:r>
      <w:proofErr w:type="gramStart"/>
      <w:r w:rsidRPr="00DD3E8F">
        <w:t>.</w:t>
      </w:r>
      <w:r w:rsidR="0084026B">
        <w:t>»;</w:t>
      </w:r>
      <w:proofErr w:type="gramEnd"/>
    </w:p>
    <w:p w:rsidR="0084026B" w:rsidRDefault="0084026B" w:rsidP="00DD3E8F">
      <w:pPr>
        <w:autoSpaceDE w:val="0"/>
        <w:autoSpaceDN w:val="0"/>
        <w:adjustRightInd w:val="0"/>
        <w:ind w:firstLine="709"/>
        <w:jc w:val="both"/>
      </w:pPr>
      <w:r w:rsidRPr="000365A6">
        <w:rPr>
          <w:b/>
        </w:rPr>
        <w:t>1.</w:t>
      </w:r>
      <w:r w:rsidR="006E4DE5" w:rsidRPr="000365A6">
        <w:rPr>
          <w:b/>
        </w:rPr>
        <w:t>10</w:t>
      </w:r>
      <w:r>
        <w:t>. пункт 5.4 статьи 5 изложить в следующей редакции:</w:t>
      </w:r>
    </w:p>
    <w:p w:rsidR="0084026B" w:rsidRDefault="0084026B" w:rsidP="00DD3E8F">
      <w:pPr>
        <w:autoSpaceDE w:val="0"/>
        <w:autoSpaceDN w:val="0"/>
        <w:adjustRightInd w:val="0"/>
        <w:ind w:firstLine="709"/>
        <w:jc w:val="both"/>
      </w:pPr>
      <w:r>
        <w:t xml:space="preserve">«5.4. </w:t>
      </w:r>
      <w:r w:rsidR="00971BC3" w:rsidRPr="00971BC3">
        <w:t>Информационное сообщение о продаже муниципального имущества, об итогах его продажи размещается также на сайте продавца муниципального имущества в сети "Интернет".</w:t>
      </w:r>
      <w:r w:rsidR="00971BC3">
        <w:t xml:space="preserve"> </w:t>
      </w:r>
      <w:r w:rsidR="00971BC3" w:rsidRPr="00971BC3">
        <w:t>Информационное сообщение о продаже муниципального имущества подлежит размещению на сайтах в сети "Интернет" не менее чем за тридцать дней до дня осуществления продажи указанного имущества, если иное не предусмотрено Федеральным законом №178-ФЗ от 21.12.2001 «О приватизации государственн</w:t>
      </w:r>
      <w:r w:rsidR="00971BC3">
        <w:t xml:space="preserve">ого и муниципального имущества». </w:t>
      </w:r>
      <w:r w:rsidR="00971BC3" w:rsidRPr="00971BC3">
        <w:t>Решение об условиях приватизации муниципального имущества размещается в открытом доступе на сайтах в сети "Интернет" в течение десяти дней со дня принятия этого решения</w:t>
      </w:r>
      <w:proofErr w:type="gramStart"/>
      <w:r w:rsidR="00971BC3" w:rsidRPr="00971BC3">
        <w:t>.</w:t>
      </w:r>
      <w:r w:rsidR="00971BC3">
        <w:t>»;</w:t>
      </w:r>
      <w:proofErr w:type="gramEnd"/>
    </w:p>
    <w:p w:rsidR="006E4DE5" w:rsidRDefault="00971BC3" w:rsidP="00DE2B88">
      <w:pPr>
        <w:autoSpaceDE w:val="0"/>
        <w:autoSpaceDN w:val="0"/>
        <w:adjustRightInd w:val="0"/>
        <w:ind w:firstLine="709"/>
        <w:jc w:val="both"/>
      </w:pPr>
      <w:r w:rsidRPr="000365A6">
        <w:rPr>
          <w:b/>
        </w:rPr>
        <w:t>1.</w:t>
      </w:r>
      <w:r w:rsidR="006E4DE5" w:rsidRPr="000365A6">
        <w:rPr>
          <w:b/>
        </w:rPr>
        <w:t>11</w:t>
      </w:r>
      <w:r>
        <w:t>.</w:t>
      </w:r>
      <w:r w:rsidR="006E4DE5">
        <w:t xml:space="preserve"> </w:t>
      </w:r>
      <w:r w:rsidR="00DE2B88">
        <w:t>пункт 6.3. статьи 6 изложить в следующей редакции: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«6.3. Информационное сообщение о продаже муниципального имущества должно содержать, за исключением случаев, предусмотренных Федеральным законом №178-ФЗ от 21.12.2001 «О приватизации государственного и муниципального имущества», следующие сведения: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proofErr w:type="gramStart"/>
      <w:r>
        <w:t>1) наименование органа местного самоуправления, принявших решение об условиях приватизации такого имущества, реквизиты указанного решения;</w:t>
      </w:r>
      <w:proofErr w:type="gramEnd"/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2) наименование такого имущества и иные позволяющие его индивидуализировать сведения (характеристика имущества);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3) способ приватизации такого имущества;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4) начальная цена продажи такого имущества;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5) форма подачи предложений о цене такого имущества;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6) условия и сроки платежа, необходимые реквизиты счетов;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7) размер задатка, срок и порядок его внесения, необходимые реквизиты счетов;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8) порядок, место, даты начала и окончания подачи заявок, предложений;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9) исчерпывающий перечень представляемых участниками торгов документов и требования к их оформлению;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10) срок заключения договора купли-продажи такого имущества;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11) порядок ознакомления покупателей с иной информацией, условиями договора купли-продажи такого имущества;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12) ограничения участия отдельных категорий физических лиц и юридических лиц в приватизации такого имущества;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13) порядок определения победителей (при проведен</w:t>
      </w:r>
      <w:proofErr w:type="gramStart"/>
      <w:r>
        <w:t>ии ау</w:t>
      </w:r>
      <w:proofErr w:type="gramEnd"/>
      <w:r>
        <w:t>кциона, специализированного аукциона, конкурса) либо лиц, имеющих право приобретения муниципального имущества (при проведении его продажи посредством публичного предложения и без объявления цены);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14) место и срок подведения итогов продажи муниципального имущества;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15)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</w:r>
      <w:proofErr w:type="gramStart"/>
      <w:r>
        <w:t>.»;</w:t>
      </w:r>
      <w:proofErr w:type="gramEnd"/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 w:rsidRPr="000365A6">
        <w:rPr>
          <w:b/>
        </w:rPr>
        <w:t>1.12</w:t>
      </w:r>
      <w:r>
        <w:t>. пункт 6.4. статьи 6 изложить в следующей редакции: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«6.4. При продаже находящихся в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сведения: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1) полное наименование, адрес (место нахождения) акционерного общества или общества с ограниченной ответственностью;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2) размер уставного капитала хозяйственного общества, общее количество, номинальная стоимость и категории выпущенных акций акционерного общества или размер и номинальная стоимость доли в уставном капитале общества с ограниченной ответственностью, принадлежащей Российской Федерации, субъекту Российской Федерации или муниципальному образованию;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3) перечень видов основной продукции (работ, услуг), производство которой осуществляется акционерным обществом или обществом с ограниченной ответственностью;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4) условия конкурса при продаже акций акционерного общества или долей в уставном капитале общества с ограниченной ответственностью на конкурсе;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5) сведения о доле на рынке определенного товара хозяйствующего субъекта, включенного в Реестр хозяйствующих субъектов, имеющих долю на рынке определенного товара в размере более чем 35 процентов;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6) адрес сайта в сети "Интернет", определенный администрацией Малиновского сельсовета, на котором размещена годовая бухгалтерская (финансовая) отчетность и промежуточная бухгалтерская (финансовая) отчетность хозяйственного общества;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7) площадь земельного участка или земельных участков, на которых расположено недвижимое имущество хозяйственного общества;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8) численность работников хозяйственного общества;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9)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обременений;</w:t>
      </w:r>
    </w:p>
    <w:p w:rsidR="00DE2B88" w:rsidRDefault="00DE2B88" w:rsidP="00DE2B88">
      <w:pPr>
        <w:autoSpaceDE w:val="0"/>
        <w:autoSpaceDN w:val="0"/>
        <w:adjustRightInd w:val="0"/>
        <w:ind w:firstLine="709"/>
        <w:jc w:val="both"/>
      </w:pPr>
      <w:r>
        <w:t>10) сведения о предыдущих торгах по продаже такого имущества за год, предшествующий дню его продажи, которые не состоялись, были отменены, признаны недействительными, с указанием соответствующей причины (отсутствие заявок, явка только одного покупателя, иная причина)</w:t>
      </w:r>
      <w:proofErr w:type="gramStart"/>
      <w:r>
        <w:t>.</w:t>
      </w:r>
      <w:r w:rsidR="000365A6">
        <w:t>»</w:t>
      </w:r>
      <w:proofErr w:type="gramEnd"/>
      <w:r w:rsidR="000365A6">
        <w:t>;</w:t>
      </w:r>
    </w:p>
    <w:p w:rsidR="000365A6" w:rsidRDefault="000365A6" w:rsidP="000365A6">
      <w:pPr>
        <w:autoSpaceDE w:val="0"/>
        <w:autoSpaceDN w:val="0"/>
        <w:adjustRightInd w:val="0"/>
        <w:ind w:firstLine="709"/>
        <w:jc w:val="both"/>
      </w:pPr>
      <w:r w:rsidRPr="000365A6">
        <w:rPr>
          <w:b/>
        </w:rPr>
        <w:t>1.13</w:t>
      </w:r>
      <w:r>
        <w:t>. пункт 6.7. статьи 6 изложить в следующей редакции:</w:t>
      </w:r>
    </w:p>
    <w:p w:rsidR="000365A6" w:rsidRDefault="000365A6" w:rsidP="000365A6">
      <w:pPr>
        <w:autoSpaceDE w:val="0"/>
        <w:autoSpaceDN w:val="0"/>
        <w:adjustRightInd w:val="0"/>
        <w:ind w:firstLine="709"/>
        <w:jc w:val="both"/>
      </w:pPr>
      <w:r>
        <w:t>«6.7. Информация о результатах сделок приватизации муниципального имущества подлежит размещению на сайтах в сети "Интернет" в течение десяти дней со дня совершения указанных сделок.</w:t>
      </w:r>
    </w:p>
    <w:p w:rsidR="000365A6" w:rsidRDefault="000365A6" w:rsidP="000365A6">
      <w:pPr>
        <w:autoSpaceDE w:val="0"/>
        <w:autoSpaceDN w:val="0"/>
        <w:adjustRightInd w:val="0"/>
        <w:ind w:firstLine="709"/>
        <w:jc w:val="both"/>
      </w:pPr>
      <w:r>
        <w:lastRenderedPageBreak/>
        <w:t>К информации о результатах сделок приватизации муниципального имущества, подлежащей размещению на сайтах в сети "Интернет", относятся следующие сведения:</w:t>
      </w:r>
    </w:p>
    <w:p w:rsidR="000365A6" w:rsidRDefault="000365A6" w:rsidP="000365A6">
      <w:pPr>
        <w:autoSpaceDE w:val="0"/>
        <w:autoSpaceDN w:val="0"/>
        <w:adjustRightInd w:val="0"/>
        <w:ind w:firstLine="709"/>
        <w:jc w:val="both"/>
      </w:pPr>
      <w:r>
        <w:t>1) наименование продавца такого имущества;</w:t>
      </w:r>
    </w:p>
    <w:p w:rsidR="000365A6" w:rsidRDefault="000365A6" w:rsidP="000365A6">
      <w:pPr>
        <w:autoSpaceDE w:val="0"/>
        <w:autoSpaceDN w:val="0"/>
        <w:adjustRightInd w:val="0"/>
        <w:ind w:firstLine="709"/>
        <w:jc w:val="both"/>
      </w:pPr>
      <w:r>
        <w:t>2) наименование такого имущества и иные позволяющие его индивидуализировать сведения (характеристика имущества);</w:t>
      </w:r>
    </w:p>
    <w:p w:rsidR="000365A6" w:rsidRDefault="000365A6" w:rsidP="000365A6">
      <w:pPr>
        <w:autoSpaceDE w:val="0"/>
        <w:autoSpaceDN w:val="0"/>
        <w:adjustRightInd w:val="0"/>
        <w:ind w:firstLine="709"/>
        <w:jc w:val="both"/>
      </w:pPr>
      <w:r>
        <w:t>3) дата, время и место проведения торгов;</w:t>
      </w:r>
    </w:p>
    <w:p w:rsidR="000365A6" w:rsidRDefault="000365A6" w:rsidP="000365A6">
      <w:pPr>
        <w:autoSpaceDE w:val="0"/>
        <w:autoSpaceDN w:val="0"/>
        <w:adjustRightInd w:val="0"/>
        <w:ind w:firstLine="709"/>
        <w:jc w:val="both"/>
      </w:pPr>
      <w:r>
        <w:t>4) цена сделки приватизации;</w:t>
      </w:r>
    </w:p>
    <w:p w:rsidR="000365A6" w:rsidRDefault="000365A6" w:rsidP="000365A6">
      <w:pPr>
        <w:autoSpaceDE w:val="0"/>
        <w:autoSpaceDN w:val="0"/>
        <w:adjustRightInd w:val="0"/>
        <w:ind w:firstLine="709"/>
        <w:jc w:val="both"/>
      </w:pPr>
      <w:proofErr w:type="gramStart"/>
      <w:r>
        <w:t>5)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 (в случае использования закрытой формы подачи предложений о цене), или участника продажи, который сделал предпоследнее предложение о цене такого имущества в ходе продажи (в случае использования открытой формы подачи предложений</w:t>
      </w:r>
      <w:proofErr w:type="gramEnd"/>
      <w:r>
        <w:t xml:space="preserve"> о цене);</w:t>
      </w:r>
    </w:p>
    <w:p w:rsidR="000365A6" w:rsidRDefault="000365A6" w:rsidP="000365A6">
      <w:pPr>
        <w:autoSpaceDE w:val="0"/>
        <w:autoSpaceDN w:val="0"/>
        <w:adjustRightInd w:val="0"/>
        <w:ind w:firstLine="709"/>
        <w:jc w:val="both"/>
      </w:pPr>
      <w:r>
        <w:t>6) имя физического лица или наименование юридического лица - победителя торгов</w:t>
      </w:r>
      <w:proofErr w:type="gramStart"/>
      <w:r>
        <w:t>.»</w:t>
      </w:r>
      <w:r w:rsidR="00363921">
        <w:t>.</w:t>
      </w:r>
      <w:proofErr w:type="gramEnd"/>
    </w:p>
    <w:p w:rsidR="00FA5A33" w:rsidRDefault="00FA5A33" w:rsidP="00FA5A33">
      <w:pPr>
        <w:ind w:firstLine="708"/>
        <w:jc w:val="both"/>
        <w:rPr>
          <w:b/>
        </w:rPr>
      </w:pPr>
    </w:p>
    <w:p w:rsidR="00FA5A33" w:rsidRPr="00FA5A33" w:rsidRDefault="00FA5A33" w:rsidP="00FA5A33">
      <w:pPr>
        <w:ind w:firstLine="708"/>
        <w:jc w:val="both"/>
      </w:pPr>
      <w:r w:rsidRPr="00FA5A33">
        <w:rPr>
          <w:b/>
        </w:rPr>
        <w:t>2.</w:t>
      </w:r>
      <w:r w:rsidRPr="00FA5A33">
        <w:t xml:space="preserve"> </w:t>
      </w:r>
      <w:proofErr w:type="gramStart"/>
      <w:r w:rsidRPr="00FA5A33">
        <w:t>Контроль за</w:t>
      </w:r>
      <w:proofErr w:type="gramEnd"/>
      <w:r w:rsidRPr="00FA5A33">
        <w:t xml:space="preserve">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</w:t>
      </w:r>
      <w:proofErr w:type="spellStart"/>
      <w:r w:rsidRPr="00FA5A33">
        <w:t>Кинзуль</w:t>
      </w:r>
      <w:proofErr w:type="spellEnd"/>
      <w:r w:rsidRPr="00FA5A33">
        <w:t xml:space="preserve"> Л.А.).</w:t>
      </w:r>
    </w:p>
    <w:p w:rsidR="00971BC3" w:rsidRDefault="00971BC3" w:rsidP="00DD3E8F">
      <w:pPr>
        <w:autoSpaceDE w:val="0"/>
        <w:autoSpaceDN w:val="0"/>
        <w:adjustRightInd w:val="0"/>
        <w:ind w:firstLine="709"/>
        <w:jc w:val="both"/>
      </w:pPr>
    </w:p>
    <w:p w:rsidR="000365A6" w:rsidRDefault="000365A6" w:rsidP="000365A6">
      <w:pPr>
        <w:jc w:val="both"/>
      </w:pPr>
      <w:r>
        <w:t xml:space="preserve">             </w:t>
      </w:r>
      <w:r w:rsidR="00FA5A33" w:rsidRPr="00FA5A33">
        <w:rPr>
          <w:b/>
        </w:rPr>
        <w:t>3</w:t>
      </w:r>
      <w:r w:rsidRPr="00FA5A33">
        <w:rPr>
          <w:b/>
        </w:rPr>
        <w:t>.</w:t>
      </w:r>
      <w:r>
        <w:t xml:space="preserve"> Настоящее Решение вступает в силу в день, следующий за днем его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(ach-rajon.ru).</w:t>
      </w:r>
    </w:p>
    <w:p w:rsidR="000365A6" w:rsidRDefault="000365A6" w:rsidP="000365A6">
      <w:pPr>
        <w:jc w:val="both"/>
      </w:pPr>
    </w:p>
    <w:p w:rsidR="000365A6" w:rsidRDefault="000365A6" w:rsidP="000365A6"/>
    <w:p w:rsidR="000365A6" w:rsidRDefault="000365A6" w:rsidP="000365A6"/>
    <w:p w:rsidR="000365A6" w:rsidRDefault="000365A6" w:rsidP="000365A6">
      <w:r>
        <w:t>Председатель Малиновского                                                                      Глава Малиновского</w:t>
      </w:r>
    </w:p>
    <w:p w:rsidR="000365A6" w:rsidRDefault="000365A6" w:rsidP="000365A6">
      <w:r>
        <w:t xml:space="preserve">сельского Совета депутатов                                                                                         сельсовета </w:t>
      </w:r>
    </w:p>
    <w:p w:rsidR="000365A6" w:rsidRDefault="000365A6" w:rsidP="000365A6">
      <w:r>
        <w:t xml:space="preserve">                                                     </w:t>
      </w:r>
    </w:p>
    <w:p w:rsidR="00A5137C" w:rsidRDefault="000365A6" w:rsidP="000365A6">
      <w:pPr>
        <w:rPr>
          <w:sz w:val="28"/>
          <w:szCs w:val="28"/>
        </w:rPr>
      </w:pPr>
      <w:r w:rsidRPr="000365A6">
        <w:rPr>
          <w:u w:val="single"/>
        </w:rPr>
        <w:t xml:space="preserve">                           </w:t>
      </w:r>
      <w:r>
        <w:t xml:space="preserve"> </w:t>
      </w:r>
      <w:proofErr w:type="spellStart"/>
      <w:r>
        <w:t>О.Ф.Лейман</w:t>
      </w:r>
      <w:proofErr w:type="spellEnd"/>
      <w:r>
        <w:tab/>
        <w:t xml:space="preserve">                                                       </w:t>
      </w:r>
      <w:r>
        <w:rPr>
          <w:u w:val="single"/>
        </w:rPr>
        <w:t>___</w:t>
      </w:r>
      <w:r w:rsidRPr="000365A6">
        <w:rPr>
          <w:u w:val="single"/>
        </w:rPr>
        <w:t xml:space="preserve">                 </w:t>
      </w:r>
      <w:r>
        <w:t xml:space="preserve"> </w:t>
      </w:r>
      <w:proofErr w:type="spellStart"/>
      <w:r>
        <w:t>Н.В.Ранда</w:t>
      </w:r>
      <w:proofErr w:type="spellEnd"/>
    </w:p>
    <w:p w:rsidR="00D50124" w:rsidRPr="00A5137C" w:rsidRDefault="00D50124" w:rsidP="00A5137C"/>
    <w:sectPr w:rsidR="00D50124" w:rsidRPr="00A5137C" w:rsidSect="00591D4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BC2" w:rsidRDefault="00664BC2" w:rsidP="00DD3E8F">
      <w:r>
        <w:separator/>
      </w:r>
    </w:p>
  </w:endnote>
  <w:endnote w:type="continuationSeparator" w:id="0">
    <w:p w:rsidR="00664BC2" w:rsidRDefault="00664BC2" w:rsidP="00DD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BC2" w:rsidRDefault="00664BC2" w:rsidP="00DD3E8F">
      <w:r>
        <w:separator/>
      </w:r>
    </w:p>
  </w:footnote>
  <w:footnote w:type="continuationSeparator" w:id="0">
    <w:p w:rsidR="00664BC2" w:rsidRDefault="00664BC2" w:rsidP="00DD3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3876158"/>
      <w:docPartObj>
        <w:docPartGallery w:val="Page Numbers (Top of Page)"/>
        <w:docPartUnique/>
      </w:docPartObj>
    </w:sdtPr>
    <w:sdtContent>
      <w:p w:rsidR="00591D4C" w:rsidRDefault="00591D4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591D4C" w:rsidRDefault="00591D4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383"/>
    <w:rsid w:val="000365A6"/>
    <w:rsid w:val="00322B09"/>
    <w:rsid w:val="00341F3E"/>
    <w:rsid w:val="00363921"/>
    <w:rsid w:val="003E1BF4"/>
    <w:rsid w:val="00542FF5"/>
    <w:rsid w:val="00591D4C"/>
    <w:rsid w:val="00664BC2"/>
    <w:rsid w:val="006E4DE5"/>
    <w:rsid w:val="0084026B"/>
    <w:rsid w:val="00971BC3"/>
    <w:rsid w:val="00A5137C"/>
    <w:rsid w:val="00BB2AFD"/>
    <w:rsid w:val="00CD2EAC"/>
    <w:rsid w:val="00D50124"/>
    <w:rsid w:val="00DD3E8F"/>
    <w:rsid w:val="00DE2B88"/>
    <w:rsid w:val="00F80383"/>
    <w:rsid w:val="00FA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42F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42F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1668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2015-11-30T09:44:00Z</cp:lastPrinted>
  <dcterms:created xsi:type="dcterms:W3CDTF">2015-11-12T09:31:00Z</dcterms:created>
  <dcterms:modified xsi:type="dcterms:W3CDTF">2015-11-30T09:44:00Z</dcterms:modified>
</cp:coreProperties>
</file>